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3D47" w14:textId="77777777" w:rsidR="0008764F" w:rsidRDefault="0008764F" w:rsidP="001F4721">
      <w:pPr>
        <w:rPr>
          <w:rFonts w:ascii="Arial" w:hAnsi="Arial" w:cs="Arial"/>
          <w:b/>
          <w:color w:val="63B0BB"/>
          <w:sz w:val="32"/>
        </w:rPr>
      </w:pPr>
    </w:p>
    <w:p w14:paraId="01CB0E4E" w14:textId="77777777" w:rsidR="0008764F" w:rsidRDefault="0008764F" w:rsidP="001F4721">
      <w:pPr>
        <w:rPr>
          <w:rFonts w:ascii="Arial" w:hAnsi="Arial" w:cs="Arial"/>
          <w:b/>
          <w:color w:val="63B0BB"/>
          <w:sz w:val="32"/>
        </w:rPr>
      </w:pPr>
    </w:p>
    <w:p w14:paraId="533C2C3B" w14:textId="77777777" w:rsidR="0008764F" w:rsidRDefault="0008764F" w:rsidP="001F4721">
      <w:pPr>
        <w:rPr>
          <w:rFonts w:ascii="Arial" w:hAnsi="Arial" w:cs="Arial"/>
          <w:b/>
          <w:color w:val="63B0BB"/>
          <w:sz w:val="32"/>
        </w:rPr>
      </w:pPr>
    </w:p>
    <w:p w14:paraId="46019C34" w14:textId="77777777" w:rsidR="0008764F" w:rsidRDefault="0008764F" w:rsidP="001F4721">
      <w:pPr>
        <w:rPr>
          <w:rFonts w:ascii="Arial" w:hAnsi="Arial" w:cs="Arial"/>
          <w:b/>
          <w:color w:val="63B0BB"/>
          <w:sz w:val="32"/>
        </w:rPr>
      </w:pPr>
    </w:p>
    <w:p w14:paraId="0E0B20A0" w14:textId="77777777" w:rsidR="0008764F" w:rsidRDefault="0008764F" w:rsidP="001F4721">
      <w:pPr>
        <w:rPr>
          <w:rFonts w:ascii="Arial" w:hAnsi="Arial" w:cs="Arial"/>
          <w:b/>
          <w:color w:val="63B0BB"/>
          <w:sz w:val="32"/>
        </w:rPr>
      </w:pPr>
    </w:p>
    <w:p w14:paraId="7D531151" w14:textId="46D254C7" w:rsidR="001F4721" w:rsidRPr="00A166B2" w:rsidRDefault="000E6004" w:rsidP="001F4721">
      <w:pPr>
        <w:rPr>
          <w:rFonts w:ascii="Arial" w:hAnsi="Arial" w:cs="Arial"/>
          <w:b/>
          <w:color w:val="63B0BB"/>
          <w:sz w:val="32"/>
        </w:rPr>
      </w:pPr>
      <w:r w:rsidRPr="0008764F">
        <w:rPr>
          <w:rFonts w:ascii="Arial" w:hAnsi="Arial" w:cs="Arial"/>
          <w:b/>
          <w:color w:val="4497CB"/>
          <w:sz w:val="32"/>
        </w:rPr>
        <w:t>Professional</w:t>
      </w:r>
      <w:r w:rsidR="00A166B2" w:rsidRPr="0008764F">
        <w:rPr>
          <w:rFonts w:ascii="Arial" w:hAnsi="Arial" w:cs="Arial"/>
          <w:b/>
          <w:color w:val="4497CB"/>
          <w:sz w:val="32"/>
        </w:rPr>
        <w:t xml:space="preserve"> Toolkit: </w:t>
      </w:r>
      <w:r w:rsidR="00F07A7A">
        <w:rPr>
          <w:rFonts w:ascii="Arial" w:hAnsi="Arial" w:cs="Arial"/>
          <w:b/>
          <w:color w:val="5A5377"/>
          <w:sz w:val="32"/>
        </w:rPr>
        <w:t>Email</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63D2403A"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13F6D182" w14:textId="77777777" w:rsidR="003064EE" w:rsidRPr="003064EE" w:rsidRDefault="003064EE" w:rsidP="003064EE">
      <w:pPr>
        <w:rPr>
          <w:rFonts w:ascii="Times New Roman" w:eastAsia="Times New Roman" w:hAnsi="Times New Roman" w:cs="Times New Roman"/>
        </w:rPr>
      </w:pPr>
    </w:p>
    <w:p w14:paraId="54CBCC11" w14:textId="74DBFB0A"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Please find </w:t>
      </w:r>
      <w:r w:rsidRPr="009927FA">
        <w:rPr>
          <w:rFonts w:ascii="Arial" w:eastAsia="Times New Roman" w:hAnsi="Arial" w:cs="Arial"/>
          <w:color w:val="000000"/>
          <w:sz w:val="22"/>
          <w:szCs w:val="22"/>
        </w:rPr>
        <w:t xml:space="preserve">sample email copy </w:t>
      </w:r>
      <w:r w:rsidR="00837F9A" w:rsidRPr="009927FA">
        <w:rPr>
          <w:rFonts w:ascii="Arial" w:eastAsia="Times New Roman" w:hAnsi="Arial" w:cs="Arial"/>
          <w:color w:val="000000"/>
          <w:sz w:val="22"/>
          <w:szCs w:val="22"/>
        </w:rPr>
        <w:t>below</w:t>
      </w:r>
      <w:r w:rsidR="00837F9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that you can use to promote SWE</w:t>
      </w:r>
      <w:r>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Feel free to share the </w:t>
      </w:r>
      <w:r>
        <w:rPr>
          <w:rFonts w:ascii="Arial" w:eastAsia="Times New Roman" w:hAnsi="Arial" w:cs="Arial"/>
          <w:color w:val="000000"/>
          <w:sz w:val="22"/>
          <w:szCs w:val="22"/>
        </w:rPr>
        <w:t>content</w:t>
      </w:r>
      <w:r w:rsidRPr="003064EE">
        <w:rPr>
          <w:rFonts w:ascii="Arial" w:eastAsia="Times New Roman" w:hAnsi="Arial" w:cs="Arial"/>
          <w:color w:val="000000"/>
          <w:sz w:val="22"/>
          <w:szCs w:val="22"/>
        </w:rPr>
        <w:t xml:space="preserve"> in its </w:t>
      </w:r>
      <w:r w:rsidR="002F2729" w:rsidRPr="003064EE">
        <w:rPr>
          <w:rFonts w:ascii="Arial" w:eastAsia="Times New Roman" w:hAnsi="Arial" w:cs="Arial"/>
          <w:color w:val="000000"/>
          <w:sz w:val="22"/>
          <w:szCs w:val="22"/>
        </w:rPr>
        <w:t>entirety or</w:t>
      </w:r>
      <w:r w:rsidRPr="003064EE">
        <w:rPr>
          <w:rFonts w:ascii="Arial" w:eastAsia="Times New Roman" w:hAnsi="Arial" w:cs="Arial"/>
          <w:color w:val="000000"/>
          <w:sz w:val="22"/>
          <w:szCs w:val="22"/>
        </w:rPr>
        <w:t xml:space="preserve"> choose copy that is most important to you</w:t>
      </w:r>
      <w:r w:rsidR="009927F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1EC339C6" w14:textId="0FD2F8B6" w:rsidR="003064EE" w:rsidRPr="003064EE" w:rsidRDefault="003064EE" w:rsidP="003064EE">
      <w:pPr>
        <w:rPr>
          <w:rFonts w:ascii="Times New Roman" w:eastAsia="Times New Roman" w:hAnsi="Times New Roman" w:cs="Times New Roman"/>
        </w:rPr>
      </w:pPr>
      <w:r w:rsidRPr="0008764F">
        <w:rPr>
          <w:rFonts w:ascii="Arial" w:hAnsi="Arial" w:cs="Arial"/>
          <w:b/>
          <w:color w:val="4497CB"/>
          <w:sz w:val="22"/>
        </w:rPr>
        <w:t>Subject Line:</w:t>
      </w:r>
      <w:r w:rsidRPr="0008764F">
        <w:rPr>
          <w:rFonts w:ascii="Arial" w:eastAsia="Times New Roman" w:hAnsi="Arial" w:cs="Arial"/>
          <w:color w:val="4497CB"/>
          <w:sz w:val="10"/>
          <w:szCs w:val="22"/>
        </w:rPr>
        <w:t xml:space="preserve"> </w:t>
      </w:r>
      <w:r w:rsidR="00DF1D31">
        <w:rPr>
          <w:rFonts w:ascii="Arial" w:eastAsia="Times New Roman" w:hAnsi="Arial" w:cs="Arial"/>
          <w:color w:val="000000"/>
          <w:sz w:val="22"/>
          <w:szCs w:val="22"/>
        </w:rPr>
        <w:t xml:space="preserve">We </w:t>
      </w:r>
      <w:r w:rsidRPr="003064EE">
        <w:rPr>
          <w:rFonts w:ascii="Arial" w:eastAsia="Times New Roman" w:hAnsi="Arial" w:cs="Arial"/>
          <w:color w:val="000000"/>
          <w:sz w:val="22"/>
          <w:szCs w:val="22"/>
        </w:rPr>
        <w:t xml:space="preserve">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5EEFD59E" w14:textId="77777777" w:rsidR="00DF1D31" w:rsidRDefault="00DF1D31" w:rsidP="00DF1D31">
      <w:pPr>
        <w:pStyle w:val="NormalWeb"/>
        <w:spacing w:before="0" w:beforeAutospacing="0" w:after="0" w:afterAutospacing="0"/>
      </w:pPr>
      <w:r>
        <w:rPr>
          <w:rFonts w:ascii="Arial" w:hAnsi="Arial" w:cs="Arial"/>
          <w:color w:val="000000"/>
          <w:sz w:val="22"/>
          <w:szCs w:val="22"/>
        </w:rPr>
        <w:t>Dear [NAME],</w:t>
      </w:r>
    </w:p>
    <w:p w14:paraId="31E309BB" w14:textId="77777777" w:rsidR="00DF1D31" w:rsidRDefault="00DF1D31" w:rsidP="00DF1D31"/>
    <w:p w14:paraId="6DF92405" w14:textId="0140DFD8" w:rsidR="00DF1D31" w:rsidRDefault="00DF1D31" w:rsidP="00DF1D31">
      <w:pPr>
        <w:pStyle w:val="NormalWeb"/>
        <w:spacing w:before="0" w:beforeAutospacing="0" w:after="0" w:afterAutospacing="0"/>
      </w:pPr>
      <w:r>
        <w:rPr>
          <w:rFonts w:ascii="Arial" w:hAnsi="Arial" w:cs="Arial"/>
          <w:color w:val="000000"/>
          <w:sz w:val="22"/>
          <w:szCs w:val="22"/>
        </w:rPr>
        <w:t xml:space="preserve">As leaders in the </w:t>
      </w:r>
      <w:r w:rsidRPr="00DF1D31">
        <w:rPr>
          <w:rFonts w:ascii="Arial" w:hAnsi="Arial" w:cs="Arial"/>
          <w:color w:val="000000"/>
          <w:sz w:val="22"/>
          <w:szCs w:val="22"/>
          <w:highlight w:val="lightGray"/>
        </w:rPr>
        <w:t>[INSERT SECTION NAME]</w:t>
      </w:r>
      <w:r>
        <w:rPr>
          <w:rFonts w:ascii="Arial" w:hAnsi="Arial" w:cs="Arial"/>
          <w:color w:val="000000"/>
          <w:sz w:val="22"/>
          <w:szCs w:val="22"/>
        </w:rPr>
        <w:t xml:space="preserve">, we want to personally invite you to either join the </w:t>
      </w:r>
      <w:hyperlink r:id="rId8" w:history="1">
        <w:r w:rsidRPr="008C4015">
          <w:rPr>
            <w:rStyle w:val="Hyperlink"/>
            <w:rFonts w:ascii="Arial" w:hAnsi="Arial" w:cs="Arial"/>
            <w:sz w:val="22"/>
            <w:szCs w:val="22"/>
          </w:rPr>
          <w:t>Society of Women Engineers</w:t>
        </w:r>
      </w:hyperlink>
      <w:r>
        <w:rPr>
          <w:rFonts w:ascii="Arial" w:hAnsi="Arial" w:cs="Arial"/>
          <w:color w:val="000000"/>
          <w:sz w:val="22"/>
          <w:szCs w:val="22"/>
        </w:rPr>
        <w:t xml:space="preserve"> as a member or renew your SWE membership. When you join or renew with SWE, you become part of both a global and local community.  </w:t>
      </w:r>
    </w:p>
    <w:p w14:paraId="09E7D2E6" w14:textId="77777777" w:rsidR="00DF1D31" w:rsidRDefault="00DF1D31" w:rsidP="00DF1D31"/>
    <w:p w14:paraId="6FFE94A7" w14:textId="30A6341E" w:rsidR="00DF1D31" w:rsidRDefault="00DF1D31" w:rsidP="00DF1D31">
      <w:pPr>
        <w:pStyle w:val="NormalWeb"/>
        <w:spacing w:before="0" w:beforeAutospacing="0" w:after="0" w:afterAutospacing="0"/>
      </w:pPr>
      <w:r>
        <w:rPr>
          <w:rFonts w:ascii="Arial" w:hAnsi="Arial" w:cs="Arial"/>
          <w:color w:val="000000"/>
          <w:sz w:val="22"/>
          <w:szCs w:val="22"/>
        </w:rPr>
        <w:t>SWE provides a comprehensive array of professional development and networking</w:t>
      </w:r>
      <w:r w:rsidR="00837F9A">
        <w:rPr>
          <w:rFonts w:ascii="Arial" w:hAnsi="Arial" w:cs="Arial"/>
          <w:color w:val="000000"/>
          <w:sz w:val="22"/>
          <w:szCs w:val="22"/>
        </w:rPr>
        <w:t xml:space="preserve"> </w:t>
      </w:r>
      <w:r>
        <w:rPr>
          <w:rFonts w:ascii="Arial" w:hAnsi="Arial" w:cs="Arial"/>
          <w:color w:val="000000"/>
          <w:sz w:val="22"/>
          <w:szCs w:val="22"/>
        </w:rPr>
        <w:t xml:space="preserve">opportunities to our member community through our </w:t>
      </w:r>
      <w:hyperlink r:id="rId9" w:history="1">
        <w:r w:rsidRPr="002F2729">
          <w:rPr>
            <w:rStyle w:val="Hyperlink"/>
            <w:rFonts w:ascii="Arial" w:hAnsi="Arial" w:cs="Arial"/>
            <w:sz w:val="22"/>
            <w:szCs w:val="22"/>
          </w:rPr>
          <w:t>WE</w:t>
        </w:r>
        <w:r w:rsidR="00EE1F26" w:rsidRPr="002F2729">
          <w:rPr>
            <w:rStyle w:val="Hyperlink"/>
            <w:rFonts w:ascii="Arial" w:hAnsi="Arial" w:cs="Arial"/>
            <w:sz w:val="22"/>
            <w:szCs w:val="22"/>
          </w:rPr>
          <w:t>2</w:t>
        </w:r>
        <w:r w:rsidR="002F2729" w:rsidRPr="002F2729">
          <w:rPr>
            <w:rStyle w:val="Hyperlink"/>
            <w:rFonts w:ascii="Arial" w:hAnsi="Arial" w:cs="Arial"/>
            <w:sz w:val="22"/>
            <w:szCs w:val="22"/>
          </w:rPr>
          <w:t>3</w:t>
        </w:r>
        <w:r w:rsidRPr="002F2729">
          <w:rPr>
            <w:rStyle w:val="Hyperlink"/>
            <w:rFonts w:ascii="Arial" w:hAnsi="Arial" w:cs="Arial"/>
            <w:sz w:val="22"/>
            <w:szCs w:val="22"/>
          </w:rPr>
          <w:t xml:space="preserve"> Conference</w:t>
        </w:r>
      </w:hyperlink>
      <w:r>
        <w:rPr>
          <w:rFonts w:ascii="Arial" w:hAnsi="Arial" w:cs="Arial"/>
          <w:color w:val="000000"/>
          <w:sz w:val="22"/>
          <w:szCs w:val="22"/>
        </w:rPr>
        <w:t xml:space="preserve"> for women in</w:t>
      </w:r>
      <w:r w:rsidR="00837F9A">
        <w:rPr>
          <w:rFonts w:ascii="Arial" w:hAnsi="Arial" w:cs="Arial"/>
          <w:color w:val="000000"/>
          <w:sz w:val="22"/>
          <w:szCs w:val="22"/>
        </w:rPr>
        <w:t xml:space="preserve"> </w:t>
      </w:r>
      <w:r>
        <w:rPr>
          <w:rFonts w:ascii="Arial" w:hAnsi="Arial" w:cs="Arial"/>
          <w:color w:val="000000"/>
          <w:sz w:val="22"/>
          <w:szCs w:val="22"/>
        </w:rPr>
        <w:t xml:space="preserve">engineering and technology, </w:t>
      </w:r>
      <w:hyperlink r:id="rId10" w:history="1">
        <w:r w:rsidRPr="00667D19">
          <w:rPr>
            <w:rStyle w:val="Hyperlink"/>
            <w:rFonts w:ascii="Arial" w:hAnsi="Arial" w:cs="Arial"/>
            <w:i/>
            <w:sz w:val="22"/>
            <w:szCs w:val="22"/>
          </w:rPr>
          <w:t>Diverse</w:t>
        </w:r>
        <w:r w:rsidRPr="00667D19">
          <w:rPr>
            <w:rStyle w:val="Hyperlink"/>
            <w:rFonts w:ascii="Arial" w:hAnsi="Arial" w:cs="Arial"/>
            <w:sz w:val="22"/>
            <w:szCs w:val="22"/>
          </w:rPr>
          <w:t xml:space="preserve"> Podcast Series</w:t>
        </w:r>
      </w:hyperlink>
      <w:r>
        <w:rPr>
          <w:rFonts w:ascii="Arial" w:hAnsi="Arial" w:cs="Arial"/>
          <w:color w:val="000000"/>
          <w:sz w:val="22"/>
          <w:szCs w:val="22"/>
        </w:rPr>
        <w:t xml:space="preserve">, </w:t>
      </w:r>
      <w:hyperlink r:id="rId11" w:history="1">
        <w:r w:rsidRPr="00667D19">
          <w:rPr>
            <w:rStyle w:val="Hyperlink"/>
            <w:rFonts w:ascii="Arial" w:hAnsi="Arial" w:cs="Arial"/>
            <w:i/>
            <w:sz w:val="22"/>
            <w:szCs w:val="22"/>
          </w:rPr>
          <w:t>SWE Magazine</w:t>
        </w:r>
      </w:hyperlink>
      <w:r w:rsidRPr="009927FA">
        <w:rPr>
          <w:rFonts w:ascii="Arial" w:hAnsi="Arial" w:cs="Arial"/>
          <w:color w:val="000000"/>
          <w:sz w:val="22"/>
          <w:szCs w:val="22"/>
        </w:rPr>
        <w:t xml:space="preserve">, </w:t>
      </w:r>
      <w:hyperlink r:id="rId12" w:history="1">
        <w:r w:rsidRPr="00667D19">
          <w:rPr>
            <w:rStyle w:val="Hyperlink"/>
            <w:rFonts w:ascii="Arial" w:hAnsi="Arial" w:cs="Arial"/>
            <w:i/>
            <w:sz w:val="22"/>
            <w:szCs w:val="22"/>
          </w:rPr>
          <w:t>All Together</w:t>
        </w:r>
        <w:r w:rsidRPr="00667D19">
          <w:rPr>
            <w:rStyle w:val="Hyperlink"/>
            <w:rFonts w:ascii="Arial" w:hAnsi="Arial" w:cs="Arial"/>
            <w:sz w:val="22"/>
            <w:szCs w:val="22"/>
          </w:rPr>
          <w:t xml:space="preserve"> blog</w:t>
        </w:r>
      </w:hyperlink>
      <w:r>
        <w:rPr>
          <w:rFonts w:ascii="Arial" w:hAnsi="Arial" w:cs="Arial"/>
          <w:color w:val="000000"/>
          <w:sz w:val="22"/>
          <w:szCs w:val="22"/>
        </w:rPr>
        <w:t xml:space="preserve">, the </w:t>
      </w:r>
      <w:hyperlink r:id="rId13"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and more. </w:t>
      </w:r>
    </w:p>
    <w:p w14:paraId="1499CB3F" w14:textId="77777777" w:rsidR="00DF1D31" w:rsidRDefault="00DF1D31" w:rsidP="00DF1D31"/>
    <w:p w14:paraId="6B16FE09" w14:textId="6900D929" w:rsidR="00DF1D31" w:rsidRDefault="00DF1D31" w:rsidP="00DF1D31">
      <w:pPr>
        <w:pStyle w:val="NormalWeb"/>
        <w:spacing w:before="0" w:beforeAutospacing="0" w:after="0" w:afterAutospacing="0"/>
      </w:pPr>
      <w:r>
        <w:rPr>
          <w:rFonts w:ascii="Arial"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14" w:history="1">
        <w:r w:rsidRPr="009927FA">
          <w:rPr>
            <w:rStyle w:val="Hyperlink"/>
            <w:rFonts w:ascii="Arial" w:hAnsi="Arial" w:cs="Arial"/>
            <w:sz w:val="22"/>
            <w:szCs w:val="22"/>
          </w:rPr>
          <w:t>membership@swe.org</w:t>
        </w:r>
      </w:hyperlink>
      <w:r w:rsidR="00837F9A">
        <w:rPr>
          <w:rFonts w:ascii="Arial" w:hAnsi="Arial" w:cs="Arial"/>
          <w:color w:val="000000"/>
          <w:sz w:val="22"/>
          <w:szCs w:val="22"/>
        </w:rPr>
        <w:t xml:space="preserve"> </w:t>
      </w:r>
      <w:r>
        <w:rPr>
          <w:rFonts w:ascii="Arial" w:hAnsi="Arial" w:cs="Arial"/>
          <w:color w:val="000000"/>
          <w:sz w:val="22"/>
          <w:szCs w:val="22"/>
        </w:rPr>
        <w:t>and they can help you out!</w:t>
      </w:r>
    </w:p>
    <w:p w14:paraId="6C1C8A6A" w14:textId="77777777" w:rsidR="00DF1D31" w:rsidRDefault="00DF1D31" w:rsidP="00DF1D31"/>
    <w:p w14:paraId="1DF6FB1F" w14:textId="77777777" w:rsidR="00DF1D31" w:rsidRDefault="00DF1D31" w:rsidP="00DF1D31">
      <w:pPr>
        <w:pStyle w:val="NormalWeb"/>
        <w:spacing w:before="0" w:beforeAutospacing="0" w:after="0" w:afterAutospacing="0"/>
      </w:pPr>
      <w:r>
        <w:rPr>
          <w:rFonts w:ascii="Arial" w:hAnsi="Arial" w:cs="Arial"/>
          <w:color w:val="000000"/>
          <w:sz w:val="22"/>
          <w:szCs w:val="22"/>
        </w:rPr>
        <w:t xml:space="preserve">As a member of SWE, you can (and should!) be taking advantage of the following benefits: </w:t>
      </w:r>
    </w:p>
    <w:p w14:paraId="270C9C6B" w14:textId="77777777" w:rsidR="00DF1D31" w:rsidRDefault="00DF1D31" w:rsidP="00DF1D31"/>
    <w:p w14:paraId="29D98BA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Community</w:t>
      </w:r>
    </w:p>
    <w:p w14:paraId="19CED318" w14:textId="6A26E63D" w:rsidR="00DF1D31" w:rsidRDefault="00DF1D31" w:rsidP="00DF1D31">
      <w:pPr>
        <w:pStyle w:val="NormalWeb"/>
        <w:spacing w:before="0" w:beforeAutospacing="0" w:after="0" w:afterAutospacing="0"/>
        <w:ind w:left="720"/>
      </w:pPr>
      <w:r>
        <w:rPr>
          <w:rFonts w:ascii="Arial" w:hAnsi="Arial" w:cs="Arial"/>
          <w:color w:val="000000"/>
          <w:sz w:val="22"/>
          <w:szCs w:val="22"/>
        </w:rPr>
        <w:t>The SWE community is 4</w:t>
      </w:r>
      <w:r w:rsidR="00B91B36">
        <w:rPr>
          <w:rFonts w:ascii="Arial" w:hAnsi="Arial" w:cs="Arial"/>
          <w:color w:val="000000"/>
          <w:sz w:val="22"/>
          <w:szCs w:val="22"/>
        </w:rPr>
        <w:t>3</w:t>
      </w:r>
      <w:r>
        <w:rPr>
          <w:rFonts w:ascii="Arial" w:hAnsi="Arial" w:cs="Arial"/>
          <w:color w:val="000000"/>
          <w:sz w:val="22"/>
          <w:szCs w:val="22"/>
        </w:rPr>
        <w:t>,000+ strong and members come from all walks of life. Many SWE members attribute the Society as a place they can go to connect with like-minded women</w:t>
      </w:r>
      <w:r w:rsidR="00CE500F">
        <w:rPr>
          <w:rFonts w:ascii="Arial" w:hAnsi="Arial" w:cs="Arial"/>
          <w:color w:val="000000"/>
          <w:sz w:val="22"/>
          <w:szCs w:val="22"/>
        </w:rPr>
        <w:t xml:space="preserve"> and allies.</w:t>
      </w:r>
      <w:r>
        <w:rPr>
          <w:rFonts w:ascii="Arial" w:hAnsi="Arial" w:cs="Arial"/>
          <w:color w:val="000000"/>
          <w:sz w:val="22"/>
          <w:szCs w:val="22"/>
        </w:rPr>
        <w:t xml:space="preserve"> </w:t>
      </w:r>
    </w:p>
    <w:p w14:paraId="2E850242" w14:textId="77777777" w:rsidR="00DF1D31" w:rsidRDefault="00DF1D31" w:rsidP="00DF1D31">
      <w:pPr>
        <w:ind w:left="720"/>
      </w:pPr>
    </w:p>
    <w:p w14:paraId="3FB45CD7" w14:textId="20373CD0"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Education </w:t>
      </w:r>
      <w:r w:rsidR="00C164F5">
        <w:rPr>
          <w:rFonts w:ascii="Arial" w:hAnsi="Arial" w:cs="Arial"/>
          <w:b/>
          <w:bCs/>
          <w:color w:val="000000"/>
          <w:sz w:val="22"/>
          <w:szCs w:val="22"/>
        </w:rPr>
        <w:t>&amp;</w:t>
      </w:r>
      <w:r>
        <w:rPr>
          <w:rFonts w:ascii="Arial" w:hAnsi="Arial" w:cs="Arial"/>
          <w:b/>
          <w:bCs/>
          <w:color w:val="000000"/>
          <w:sz w:val="22"/>
          <w:szCs w:val="22"/>
        </w:rPr>
        <w:t xml:space="preserve"> Professional Development</w:t>
      </w:r>
    </w:p>
    <w:p w14:paraId="10AC4741" w14:textId="301C3F14" w:rsidR="00DF1D31" w:rsidRDefault="00DF1D31" w:rsidP="002F2729">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SWE offers no shortage of professional development opportunities throughout the year. The </w:t>
      </w:r>
      <w:hyperlink r:id="rId15"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t>
      </w:r>
      <w:r w:rsidR="00CE500F">
        <w:rPr>
          <w:rFonts w:ascii="Arial" w:hAnsi="Arial" w:cs="Arial"/>
          <w:color w:val="000000"/>
          <w:sz w:val="22"/>
          <w:szCs w:val="22"/>
        </w:rPr>
        <w:t xml:space="preserve">Live Web </w:t>
      </w:r>
      <w:r w:rsidR="00F946DC">
        <w:rPr>
          <w:rFonts w:ascii="Arial" w:hAnsi="Arial" w:cs="Arial"/>
          <w:color w:val="000000"/>
          <w:sz w:val="22"/>
          <w:szCs w:val="22"/>
        </w:rPr>
        <w:t>E</w:t>
      </w:r>
      <w:r w:rsidR="00CE500F">
        <w:rPr>
          <w:rFonts w:ascii="Arial" w:hAnsi="Arial" w:cs="Arial"/>
          <w:color w:val="000000"/>
          <w:sz w:val="22"/>
          <w:szCs w:val="22"/>
        </w:rPr>
        <w:t>vents, On-Demand Presentations,</w:t>
      </w:r>
      <w:r>
        <w:rPr>
          <w:rFonts w:ascii="Arial" w:hAnsi="Arial" w:cs="Arial"/>
          <w:color w:val="000000"/>
          <w:sz w:val="22"/>
          <w:szCs w:val="22"/>
        </w:rPr>
        <w:t xml:space="preserve"> and e-Learning courses covering topics of importance to women in engineering. </w:t>
      </w:r>
    </w:p>
    <w:p w14:paraId="3C3633EC" w14:textId="77777777" w:rsidR="00DF1D31" w:rsidRDefault="00DF1D31" w:rsidP="00DF1D31">
      <w:pPr>
        <w:ind w:left="720"/>
        <w:rPr>
          <w:rFonts w:ascii="Times New Roman" w:hAnsi="Times New Roman" w:cs="Times New Roman"/>
        </w:rPr>
      </w:pPr>
    </w:p>
    <w:p w14:paraId="0D61A77A"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40F9398B" w14:textId="5BEF54CB"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0794D235" w14:textId="7350E24A"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01062314" w14:textId="637C62D9"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35E8FB98" w14:textId="4608D694"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5C1CB5DE" w14:textId="5479F823"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66314588" w14:textId="0B45650D"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004253C2" w14:textId="0B93D727"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41B1A3F3" w14:textId="56EB6CA5"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20B3DC85" w14:textId="77777777"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04971664"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1DB9C48A"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25C0163F"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1E446524"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428B2494"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7F2DD5CE" w14:textId="77777777" w:rsidR="002F2729" w:rsidRDefault="002F2729" w:rsidP="00DF1D31">
      <w:pPr>
        <w:pStyle w:val="NormalWeb"/>
        <w:spacing w:before="0" w:beforeAutospacing="0" w:after="0" w:afterAutospacing="0"/>
        <w:ind w:left="720"/>
        <w:rPr>
          <w:rFonts w:ascii="Arial" w:hAnsi="Arial" w:cs="Arial"/>
          <w:b/>
          <w:bCs/>
          <w:color w:val="000000"/>
          <w:sz w:val="22"/>
          <w:szCs w:val="22"/>
        </w:rPr>
      </w:pPr>
    </w:p>
    <w:p w14:paraId="0672BE21" w14:textId="5C84A946"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Global </w:t>
      </w:r>
      <w:r w:rsidR="009570AF">
        <w:rPr>
          <w:rFonts w:ascii="Arial" w:hAnsi="Arial" w:cs="Arial"/>
          <w:b/>
          <w:bCs/>
          <w:color w:val="000000"/>
          <w:sz w:val="22"/>
          <w:szCs w:val="22"/>
        </w:rPr>
        <w:t>&amp;</w:t>
      </w:r>
      <w:r>
        <w:rPr>
          <w:rFonts w:ascii="Arial" w:hAnsi="Arial" w:cs="Arial"/>
          <w:b/>
          <w:bCs/>
          <w:color w:val="000000"/>
          <w:sz w:val="22"/>
          <w:szCs w:val="22"/>
        </w:rPr>
        <w:t xml:space="preserve"> Local Events</w:t>
      </w:r>
    </w:p>
    <w:p w14:paraId="15A539F3" w14:textId="3A7B9A26" w:rsidR="00DF1D31" w:rsidRDefault="00000000" w:rsidP="007F3722">
      <w:pPr>
        <w:pStyle w:val="NormalWeb"/>
        <w:spacing w:before="0" w:beforeAutospacing="0" w:after="0" w:afterAutospacing="0"/>
        <w:ind w:left="720"/>
      </w:pPr>
      <w:hyperlink r:id="rId16" w:history="1">
        <w:r w:rsidR="00DF1D31">
          <w:rPr>
            <w:rStyle w:val="Hyperlink"/>
            <w:rFonts w:ascii="Arial" w:hAnsi="Arial" w:cs="Arial"/>
            <w:color w:val="1155CC"/>
            <w:sz w:val="22"/>
            <w:szCs w:val="22"/>
          </w:rPr>
          <w:t>SWE’s Annual Conference</w:t>
        </w:r>
      </w:hyperlink>
      <w:r w:rsidR="00DF1D31">
        <w:rPr>
          <w:rFonts w:ascii="Arial" w:hAnsi="Arial" w:cs="Arial"/>
          <w:color w:val="000000"/>
          <w:sz w:val="22"/>
          <w:szCs w:val="22"/>
        </w:rPr>
        <w:t xml:space="preserve"> is one of the largest </w:t>
      </w:r>
      <w:r w:rsidR="00FA2E4D">
        <w:rPr>
          <w:rFonts w:ascii="Arial" w:hAnsi="Arial" w:cs="Arial"/>
          <w:color w:val="000000"/>
          <w:sz w:val="22"/>
          <w:szCs w:val="22"/>
        </w:rPr>
        <w:t xml:space="preserve">conferences </w:t>
      </w:r>
      <w:r w:rsidR="00DF1D31">
        <w:rPr>
          <w:rFonts w:ascii="Arial" w:hAnsi="Arial" w:cs="Arial"/>
          <w:color w:val="000000"/>
          <w:sz w:val="22"/>
          <w:szCs w:val="22"/>
        </w:rPr>
        <w:t xml:space="preserve">for women in engineering. Members attend the conference to connect with friends - new and old - and advance personally and professionally. The career fair is one of the best you’ll see featuring more than 300 engineering and technology organizations recruiting for jobs right onsite. This year, SWE’s annual conference, </w:t>
      </w:r>
      <w:hyperlink r:id="rId17" w:history="1">
        <w:r w:rsidR="002F2729" w:rsidRPr="002F2729">
          <w:rPr>
            <w:rStyle w:val="Hyperlink"/>
            <w:rFonts w:ascii="Arial" w:hAnsi="Arial" w:cs="Arial"/>
            <w:sz w:val="22"/>
            <w:szCs w:val="22"/>
          </w:rPr>
          <w:t>WE23</w:t>
        </w:r>
      </w:hyperlink>
      <w:r w:rsidR="00DF1D31">
        <w:rPr>
          <w:rFonts w:ascii="Arial" w:hAnsi="Arial" w:cs="Arial"/>
          <w:color w:val="000000"/>
          <w:sz w:val="22"/>
          <w:szCs w:val="22"/>
        </w:rPr>
        <w:t xml:space="preserve">, will take place in </w:t>
      </w:r>
      <w:r w:rsidR="002F2729">
        <w:rPr>
          <w:rFonts w:ascii="Arial" w:hAnsi="Arial" w:cs="Arial"/>
          <w:color w:val="000000"/>
          <w:sz w:val="22"/>
          <w:szCs w:val="22"/>
        </w:rPr>
        <w:t>Los Angeles</w:t>
      </w:r>
      <w:r w:rsidR="007F3722">
        <w:rPr>
          <w:rFonts w:ascii="Arial" w:hAnsi="Arial" w:cs="Arial"/>
          <w:color w:val="000000"/>
          <w:sz w:val="22"/>
          <w:szCs w:val="22"/>
        </w:rPr>
        <w:t xml:space="preserve"> October 2</w:t>
      </w:r>
      <w:r w:rsidR="002F2729">
        <w:rPr>
          <w:rFonts w:ascii="Arial" w:hAnsi="Arial" w:cs="Arial"/>
          <w:color w:val="000000"/>
          <w:sz w:val="22"/>
          <w:szCs w:val="22"/>
        </w:rPr>
        <w:t>6</w:t>
      </w:r>
      <w:r w:rsidR="007F3722">
        <w:rPr>
          <w:rFonts w:ascii="Arial" w:hAnsi="Arial" w:cs="Arial"/>
          <w:color w:val="000000"/>
          <w:sz w:val="22"/>
          <w:szCs w:val="22"/>
        </w:rPr>
        <w:t>-2</w:t>
      </w:r>
      <w:r w:rsidR="002F2729">
        <w:rPr>
          <w:rFonts w:ascii="Arial" w:hAnsi="Arial" w:cs="Arial"/>
          <w:color w:val="000000"/>
          <w:sz w:val="22"/>
          <w:szCs w:val="22"/>
        </w:rPr>
        <w:t>8</w:t>
      </w:r>
      <w:r w:rsidR="00DF1D31">
        <w:rPr>
          <w:rFonts w:ascii="Arial" w:hAnsi="Arial" w:cs="Arial"/>
          <w:color w:val="000000"/>
          <w:sz w:val="22"/>
          <w:szCs w:val="22"/>
        </w:rPr>
        <w:t xml:space="preserve">. </w:t>
      </w:r>
      <w:r w:rsidR="00DF1D31" w:rsidRPr="00DF1D31">
        <w:rPr>
          <w:rFonts w:ascii="Arial" w:hAnsi="Arial" w:cs="Arial"/>
          <w:color w:val="000000"/>
          <w:sz w:val="22"/>
          <w:szCs w:val="22"/>
          <w:highlight w:val="lightGray"/>
          <w:shd w:val="clear" w:color="auto" w:fill="FFFF00"/>
        </w:rPr>
        <w:t>[INSERT MORE INFORMATION ON YOUR SECTION’S FUNDRAISING EFFORTS TO ATTEND CONFERENCE].</w:t>
      </w:r>
    </w:p>
    <w:p w14:paraId="4ACCDD5E" w14:textId="77777777" w:rsidR="00DF1D31" w:rsidRDefault="00DF1D31" w:rsidP="007F3722"/>
    <w:p w14:paraId="30552FB3" w14:textId="63E682C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also has local event opportunities around the world. </w:t>
      </w:r>
      <w:hyperlink r:id="rId18" w:history="1">
        <w:r>
          <w:rPr>
            <w:rStyle w:val="Hyperlink"/>
            <w:rFonts w:ascii="Arial" w:hAnsi="Arial" w:cs="Arial"/>
            <w:color w:val="1155CC"/>
            <w:sz w:val="22"/>
            <w:szCs w:val="22"/>
          </w:rPr>
          <w:t>WE Local</w:t>
        </w:r>
      </w:hyperlink>
      <w:r>
        <w:rPr>
          <w:rFonts w:ascii="Arial" w:hAnsi="Arial" w:cs="Arial"/>
          <w:color w:val="000000"/>
          <w:sz w:val="22"/>
          <w:szCs w:val="22"/>
        </w:rPr>
        <w:t xml:space="preserve"> is a localized version of the annual conference held in </w:t>
      </w:r>
      <w:r w:rsidR="00CE500F">
        <w:rPr>
          <w:rFonts w:ascii="Arial" w:hAnsi="Arial" w:cs="Arial"/>
          <w:color w:val="000000"/>
          <w:sz w:val="22"/>
          <w:szCs w:val="22"/>
        </w:rPr>
        <w:t>three</w:t>
      </w:r>
      <w:r>
        <w:rPr>
          <w:rFonts w:ascii="Arial" w:hAnsi="Arial" w:cs="Arial"/>
          <w:color w:val="000000"/>
          <w:sz w:val="22"/>
          <w:szCs w:val="22"/>
        </w:rPr>
        <w:t xml:space="preserve"> cities across the U.S.</w:t>
      </w:r>
      <w:r w:rsidR="002F2729">
        <w:rPr>
          <w:rFonts w:ascii="Arial" w:hAnsi="Arial" w:cs="Arial"/>
          <w:color w:val="000000"/>
          <w:sz w:val="22"/>
          <w:szCs w:val="22"/>
        </w:rPr>
        <w:t>A.</w:t>
      </w:r>
      <w:r>
        <w:rPr>
          <w:rFonts w:ascii="Arial" w:hAnsi="Arial" w:cs="Arial"/>
          <w:color w:val="000000"/>
          <w:sz w:val="22"/>
          <w:szCs w:val="22"/>
        </w:rPr>
        <w:t xml:space="preserve">, </w:t>
      </w:r>
      <w:r w:rsidR="00CE500F">
        <w:rPr>
          <w:rFonts w:ascii="Arial" w:hAnsi="Arial" w:cs="Arial"/>
          <w:color w:val="000000"/>
          <w:sz w:val="22"/>
          <w:szCs w:val="22"/>
        </w:rPr>
        <w:t>one in Europe,</w:t>
      </w:r>
      <w:r>
        <w:rPr>
          <w:rFonts w:ascii="Arial" w:hAnsi="Arial" w:cs="Arial"/>
          <w:color w:val="000000"/>
          <w:sz w:val="22"/>
          <w:szCs w:val="22"/>
        </w:rPr>
        <w:t xml:space="preserve"> and </w:t>
      </w:r>
      <w:r w:rsidR="00CE500F">
        <w:rPr>
          <w:rFonts w:ascii="Arial" w:hAnsi="Arial" w:cs="Arial"/>
          <w:color w:val="000000"/>
          <w:sz w:val="22"/>
          <w:szCs w:val="22"/>
        </w:rPr>
        <w:t>one in India</w:t>
      </w:r>
      <w:r>
        <w:rPr>
          <w:rFonts w:ascii="Arial" w:hAnsi="Arial" w:cs="Arial"/>
          <w:color w:val="000000"/>
          <w:sz w:val="22"/>
          <w:szCs w:val="22"/>
        </w:rPr>
        <w:t xml:space="preserve">. Local sections also host meetups and other events to connect with women in engineering and give back to the community. </w:t>
      </w:r>
      <w:r w:rsidR="00667D19" w:rsidRPr="00091C35">
        <w:rPr>
          <w:rFonts w:ascii="Arial" w:hAnsi="Arial" w:cs="Arial"/>
          <w:color w:val="000000"/>
          <w:sz w:val="22"/>
          <w:szCs w:val="22"/>
          <w:highlight w:val="lightGray"/>
          <w:shd w:val="clear" w:color="auto" w:fill="FFFF00"/>
        </w:rPr>
        <w:t>[INSERT MORE INFORMATION ABOUT SECTION MEETINGS OR EVENTS HOSTED OVER THE PAST YEAR]</w:t>
      </w:r>
    </w:p>
    <w:p w14:paraId="4F13A39E" w14:textId="77777777" w:rsidR="00DF1D31" w:rsidRDefault="00DF1D31" w:rsidP="00DF1D31">
      <w:pPr>
        <w:ind w:left="720"/>
      </w:pPr>
    </w:p>
    <w:p w14:paraId="3F78CA1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Award-Winning Content </w:t>
      </w:r>
    </w:p>
    <w:p w14:paraId="17ED2767" w14:textId="43B000F2" w:rsidR="00DF1D31" w:rsidRDefault="0000000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19" w:history="1">
        <w:r w:rsidR="00DF1D31">
          <w:rPr>
            <w:rStyle w:val="Hyperlink"/>
            <w:rFonts w:ascii="Arial" w:hAnsi="Arial" w:cs="Arial"/>
            <w:i/>
            <w:iCs/>
            <w:color w:val="1155CC"/>
            <w:sz w:val="22"/>
            <w:szCs w:val="22"/>
          </w:rPr>
          <w:t>SWE Magazine</w:t>
        </w:r>
      </w:hyperlink>
      <w:r w:rsidR="00DF1D31">
        <w:rPr>
          <w:rFonts w:ascii="Arial" w:hAnsi="Arial" w:cs="Arial"/>
          <w:color w:val="000000"/>
          <w:sz w:val="22"/>
          <w:szCs w:val="22"/>
        </w:rPr>
        <w:t xml:space="preserve"> is the official publication of SWE and covers the engineering industry and topics of importance to women engineers in editorial format. </w:t>
      </w:r>
    </w:p>
    <w:p w14:paraId="000D4E7F" w14:textId="67048E53" w:rsidR="00DF1D31" w:rsidRDefault="0000000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0" w:history="1">
        <w:r w:rsidR="00DF1D31">
          <w:rPr>
            <w:rStyle w:val="Hyperlink"/>
            <w:rFonts w:ascii="Arial" w:hAnsi="Arial" w:cs="Arial"/>
            <w:i/>
            <w:iCs/>
            <w:color w:val="1155CC"/>
            <w:sz w:val="22"/>
            <w:szCs w:val="22"/>
          </w:rPr>
          <w:t>All Together</w:t>
        </w:r>
      </w:hyperlink>
      <w:r w:rsidR="00DF1D31">
        <w:rPr>
          <w:rFonts w:ascii="Arial" w:hAnsi="Arial" w:cs="Arial"/>
          <w:color w:val="000000"/>
          <w:sz w:val="22"/>
          <w:szCs w:val="22"/>
        </w:rPr>
        <w:t xml:space="preserve"> is SWE’s digital news platform. Not only can you find digital </w:t>
      </w:r>
      <w:r w:rsidR="00DF1D31" w:rsidRPr="009927FA">
        <w:rPr>
          <w:rFonts w:ascii="Arial" w:hAnsi="Arial" w:cs="Arial"/>
          <w:i/>
          <w:color w:val="000000"/>
          <w:sz w:val="22"/>
          <w:szCs w:val="22"/>
        </w:rPr>
        <w:t>SWE Magazine</w:t>
      </w:r>
      <w:r w:rsidR="00837F9A">
        <w:rPr>
          <w:rFonts w:ascii="Arial" w:hAnsi="Arial" w:cs="Arial"/>
          <w:color w:val="000000"/>
          <w:sz w:val="22"/>
          <w:szCs w:val="22"/>
        </w:rPr>
        <w:t xml:space="preserve"> </w:t>
      </w:r>
      <w:r w:rsidR="00DF1D31">
        <w:rPr>
          <w:rFonts w:ascii="Arial" w:hAnsi="Arial" w:cs="Arial"/>
          <w:color w:val="000000"/>
          <w:sz w:val="22"/>
          <w:szCs w:val="22"/>
        </w:rPr>
        <w:t>articles here, but coverage of other SWE members</w:t>
      </w:r>
      <w:r w:rsidR="00460F58">
        <w:rPr>
          <w:rFonts w:ascii="Arial" w:hAnsi="Arial" w:cs="Arial"/>
          <w:color w:val="000000"/>
          <w:sz w:val="22"/>
          <w:szCs w:val="22"/>
        </w:rPr>
        <w:t>, groups,</w:t>
      </w:r>
      <w:r w:rsidR="00DF1D31">
        <w:rPr>
          <w:rFonts w:ascii="Arial" w:hAnsi="Arial" w:cs="Arial"/>
          <w:color w:val="000000"/>
          <w:sz w:val="22"/>
          <w:szCs w:val="22"/>
        </w:rPr>
        <w:t xml:space="preserve"> and important Society news. </w:t>
      </w:r>
    </w:p>
    <w:p w14:paraId="19891AD5" w14:textId="16E74379" w:rsidR="00DF1D31" w:rsidRDefault="00DF1D31" w:rsidP="00DF1D3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21" w:history="1">
        <w:r>
          <w:rPr>
            <w:rStyle w:val="Hyperlink"/>
            <w:rFonts w:ascii="Arial" w:hAnsi="Arial" w:cs="Arial"/>
            <w:color w:val="1155CC"/>
            <w:sz w:val="22"/>
            <w:szCs w:val="22"/>
          </w:rPr>
          <w:t xml:space="preserve">Podcast channel, </w:t>
        </w:r>
        <w:r w:rsidRPr="00BF7D8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w:t>
      </w:r>
      <w:r w:rsidR="00460F58">
        <w:rPr>
          <w:rFonts w:ascii="Arial" w:hAnsi="Arial" w:cs="Arial"/>
          <w:color w:val="000000"/>
          <w:sz w:val="22"/>
          <w:szCs w:val="22"/>
        </w:rPr>
        <w:t xml:space="preserve">and allies </w:t>
      </w:r>
      <w:r>
        <w:rPr>
          <w:rFonts w:ascii="Arial" w:hAnsi="Arial" w:cs="Arial"/>
          <w:color w:val="000000"/>
          <w:sz w:val="22"/>
          <w:szCs w:val="22"/>
        </w:rPr>
        <w:t xml:space="preserve">in engineering and opinions on topics that are affecting </w:t>
      </w:r>
      <w:r w:rsidRPr="009927FA">
        <w:rPr>
          <w:rFonts w:ascii="Arial" w:hAnsi="Arial" w:cs="Arial"/>
          <w:color w:val="000000"/>
          <w:sz w:val="22"/>
          <w:szCs w:val="22"/>
        </w:rPr>
        <w:t xml:space="preserve">women </w:t>
      </w:r>
      <w:r w:rsidR="00837F9A" w:rsidRPr="009927FA">
        <w:rPr>
          <w:rFonts w:ascii="Arial" w:hAnsi="Arial" w:cs="Arial"/>
          <w:color w:val="000000"/>
          <w:sz w:val="22"/>
          <w:szCs w:val="22"/>
        </w:rPr>
        <w:t>the most</w:t>
      </w:r>
      <w:r w:rsidR="00837F9A">
        <w:rPr>
          <w:rFonts w:ascii="Arial" w:hAnsi="Arial" w:cs="Arial"/>
          <w:color w:val="000000"/>
          <w:sz w:val="22"/>
          <w:szCs w:val="22"/>
        </w:rPr>
        <w:t xml:space="preserve"> </w:t>
      </w:r>
      <w:r>
        <w:rPr>
          <w:rFonts w:ascii="Arial" w:hAnsi="Arial" w:cs="Arial"/>
          <w:color w:val="000000"/>
          <w:sz w:val="22"/>
          <w:szCs w:val="22"/>
        </w:rPr>
        <w:t>in engineering today.</w:t>
      </w:r>
    </w:p>
    <w:p w14:paraId="3BD715CD" w14:textId="77777777" w:rsidR="00DF1D31" w:rsidRDefault="00DF1D31" w:rsidP="00DF1D31">
      <w:pPr>
        <w:ind w:left="720"/>
        <w:rPr>
          <w:rFonts w:ascii="Times New Roman" w:hAnsi="Times New Roman" w:cs="Times New Roman"/>
        </w:rPr>
      </w:pPr>
    </w:p>
    <w:p w14:paraId="456C385A"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Awards and Recognition Programs</w:t>
      </w:r>
    </w:p>
    <w:p w14:paraId="63BAA504" w14:textId="77777777" w:rsidR="00DF1D31" w:rsidRDefault="00DF1D31" w:rsidP="00DF1D31">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SWE recognizes movers and shakers within the engineering industry every year at a variety of levels with the </w:t>
      </w:r>
      <w:hyperlink r:id="rId22" w:history="1">
        <w:r>
          <w:rPr>
            <w:rStyle w:val="Hyperlink"/>
            <w:rFonts w:ascii="Arial" w:hAnsi="Arial" w:cs="Arial"/>
            <w:color w:val="1155CC"/>
            <w:sz w:val="22"/>
            <w:szCs w:val="22"/>
          </w:rPr>
          <w:t>Individual Awards program</w:t>
        </w:r>
      </w:hyperlink>
      <w:r>
        <w:rPr>
          <w:rFonts w:ascii="Arial" w:hAnsi="Arial" w:cs="Arial"/>
          <w:color w:val="000000"/>
          <w:sz w:val="22"/>
          <w:szCs w:val="22"/>
        </w:rPr>
        <w:t xml:space="preserve">. An award from SWE is a great resume builder! </w:t>
      </w:r>
    </w:p>
    <w:p w14:paraId="31F4DDBA" w14:textId="77777777" w:rsidR="00460F58" w:rsidRDefault="00460F58" w:rsidP="00DF1D31">
      <w:pPr>
        <w:pStyle w:val="NormalWeb"/>
        <w:spacing w:before="0" w:beforeAutospacing="0" w:after="0" w:afterAutospacing="0"/>
        <w:ind w:left="720"/>
        <w:rPr>
          <w:rFonts w:ascii="Arial" w:hAnsi="Arial" w:cs="Arial"/>
          <w:color w:val="000000"/>
          <w:sz w:val="22"/>
          <w:szCs w:val="22"/>
        </w:rPr>
      </w:pPr>
    </w:p>
    <w:p w14:paraId="652A85F3" w14:textId="5E413FCB" w:rsidR="00460F58" w:rsidRPr="00460F58" w:rsidRDefault="00460F58" w:rsidP="00DF1D31">
      <w:pPr>
        <w:pStyle w:val="NormalWeb"/>
        <w:spacing w:before="0" w:beforeAutospacing="0" w:after="0" w:afterAutospacing="0"/>
        <w:ind w:left="720"/>
        <w:rPr>
          <w:rFonts w:ascii="Arial" w:hAnsi="Arial" w:cs="Arial"/>
          <w:b/>
          <w:bCs/>
          <w:color w:val="000000"/>
          <w:sz w:val="22"/>
          <w:szCs w:val="22"/>
        </w:rPr>
      </w:pPr>
      <w:r w:rsidRPr="00460F58">
        <w:rPr>
          <w:rFonts w:ascii="Arial" w:hAnsi="Arial" w:cs="Arial"/>
          <w:b/>
          <w:bCs/>
          <w:color w:val="000000"/>
          <w:sz w:val="22"/>
          <w:szCs w:val="22"/>
        </w:rPr>
        <w:t>Mentor Network</w:t>
      </w:r>
    </w:p>
    <w:p w14:paraId="13415AE4" w14:textId="2216CF39" w:rsidR="00460F58" w:rsidRPr="00460F58" w:rsidRDefault="00460F58" w:rsidP="00DF1D31">
      <w:pPr>
        <w:pStyle w:val="NormalWeb"/>
        <w:spacing w:before="0" w:beforeAutospacing="0" w:after="0" w:afterAutospacing="0"/>
        <w:ind w:left="720"/>
        <w:rPr>
          <w:rFonts w:ascii="Arial" w:hAnsi="Arial" w:cs="Arial"/>
          <w:sz w:val="22"/>
          <w:szCs w:val="22"/>
        </w:rPr>
      </w:pPr>
      <w:r w:rsidRPr="00460F58">
        <w:rPr>
          <w:rFonts w:ascii="Arial" w:hAnsi="Arial" w:cs="Arial"/>
          <w:sz w:val="22"/>
          <w:szCs w:val="22"/>
        </w:rPr>
        <w:t>The </w:t>
      </w:r>
      <w:hyperlink r:id="rId23" w:tgtFrame="_blank" w:history="1">
        <w:r w:rsidRPr="009570AF">
          <w:rPr>
            <w:rStyle w:val="Hyperlink"/>
            <w:rFonts w:ascii="Arial" w:hAnsi="Arial" w:cs="Arial"/>
            <w:sz w:val="22"/>
            <w:szCs w:val="22"/>
          </w:rPr>
          <w:t>SWE Mentor Network</w:t>
        </w:r>
      </w:hyperlink>
      <w:r w:rsidRPr="009570AF">
        <w:rPr>
          <w:rFonts w:ascii="Arial" w:hAnsi="Arial" w:cs="Arial"/>
          <w:sz w:val="22"/>
          <w:szCs w:val="22"/>
        </w:rPr>
        <w:t> </w:t>
      </w:r>
      <w:r w:rsidRPr="00460F58">
        <w:rPr>
          <w:rFonts w:ascii="Arial" w:hAnsi="Arial" w:cs="Arial"/>
          <w:sz w:val="22"/>
          <w:szCs w:val="22"/>
        </w:rPr>
        <w:t>is a private network for only SWE members that helps facilitate mentoring relationships. SWE members at all levels are able to offer mentoring services, receive mentoring, or even act as both a mentor and mentee.</w:t>
      </w:r>
    </w:p>
    <w:p w14:paraId="0A597FDF" w14:textId="77777777" w:rsidR="00DF1D31" w:rsidRDefault="00DF1D31" w:rsidP="00DF1D31">
      <w:pPr>
        <w:ind w:left="720"/>
      </w:pPr>
    </w:p>
    <w:p w14:paraId="268B335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Leadership Skills</w:t>
      </w:r>
    </w:p>
    <w:p w14:paraId="453CE286" w14:textId="54BF0742" w:rsidR="00DF1D31" w:rsidRDefault="00DF1D31" w:rsidP="00DF1D31">
      <w:pPr>
        <w:pStyle w:val="NormalWeb"/>
        <w:spacing w:before="0" w:beforeAutospacing="0" w:after="0" w:afterAutospacing="0"/>
        <w:ind w:left="720"/>
      </w:pPr>
      <w:r>
        <w:rPr>
          <w:rFonts w:ascii="Arial" w:hAnsi="Arial" w:cs="Arial"/>
          <w:color w:val="000000"/>
          <w:sz w:val="22"/>
          <w:szCs w:val="22"/>
        </w:rPr>
        <w:t xml:space="preserve">Members of SWE have a unique advantage to practice leadership skills outside of the workplace in a non-threatening environment. As a SWE member, you can hold leadership roles at the </w:t>
      </w:r>
      <w:r w:rsidR="00460F58">
        <w:rPr>
          <w:rFonts w:ascii="Arial" w:hAnsi="Arial" w:cs="Arial"/>
          <w:color w:val="000000"/>
          <w:sz w:val="22"/>
          <w:szCs w:val="22"/>
        </w:rPr>
        <w:t xml:space="preserve">local </w:t>
      </w:r>
      <w:r w:rsidR="00F946DC">
        <w:rPr>
          <w:rFonts w:ascii="Arial" w:hAnsi="Arial" w:cs="Arial"/>
          <w:color w:val="000000"/>
          <w:sz w:val="22"/>
          <w:szCs w:val="22"/>
        </w:rPr>
        <w:t>and</w:t>
      </w:r>
      <w:r w:rsidR="00460F58">
        <w:rPr>
          <w:rFonts w:ascii="Arial" w:hAnsi="Arial" w:cs="Arial"/>
          <w:color w:val="000000"/>
          <w:sz w:val="22"/>
          <w:szCs w:val="22"/>
        </w:rPr>
        <w:t xml:space="preserve"> society </w:t>
      </w:r>
      <w:r>
        <w:rPr>
          <w:rFonts w:ascii="Arial" w:hAnsi="Arial" w:cs="Arial"/>
          <w:color w:val="000000"/>
          <w:sz w:val="22"/>
          <w:szCs w:val="22"/>
        </w:rPr>
        <w:t xml:space="preserve">level. You can also lead seminars and workshops, or present at </w:t>
      </w:r>
      <w:r w:rsidR="00460F58">
        <w:rPr>
          <w:rFonts w:ascii="Arial" w:hAnsi="Arial" w:cs="Arial"/>
          <w:color w:val="000000"/>
          <w:sz w:val="22"/>
          <w:szCs w:val="22"/>
        </w:rPr>
        <w:t>a WE Local or Annual</w:t>
      </w:r>
      <w:r>
        <w:rPr>
          <w:rFonts w:ascii="Arial" w:hAnsi="Arial" w:cs="Arial"/>
          <w:color w:val="000000"/>
          <w:sz w:val="22"/>
          <w:szCs w:val="22"/>
        </w:rPr>
        <w:t xml:space="preserve"> conference.</w:t>
      </w:r>
    </w:p>
    <w:p w14:paraId="4BCB13AF" w14:textId="77777777" w:rsidR="00DF1D31" w:rsidRDefault="00DF1D31" w:rsidP="00DF1D31">
      <w:pPr>
        <w:ind w:left="720"/>
      </w:pPr>
    </w:p>
    <w:p w14:paraId="48BEF4B8"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Affinity Groups</w:t>
      </w:r>
    </w:p>
    <w:p w14:paraId="60BF1002" w14:textId="70742414" w:rsidR="00DF1D31" w:rsidRDefault="00000000" w:rsidP="00DF1D31">
      <w:pPr>
        <w:pStyle w:val="NormalWeb"/>
        <w:spacing w:before="0" w:beforeAutospacing="0" w:after="0" w:afterAutospacing="0"/>
        <w:ind w:left="720"/>
      </w:pPr>
      <w:hyperlink r:id="rId24" w:history="1">
        <w:r w:rsidR="00DF1D31" w:rsidRPr="000131FA">
          <w:rPr>
            <w:rStyle w:val="Hyperlink"/>
            <w:rFonts w:ascii="Arial" w:hAnsi="Arial" w:cs="Arial"/>
            <w:sz w:val="22"/>
            <w:szCs w:val="22"/>
          </w:rPr>
          <w:t>SWE’s Affinity Groups</w:t>
        </w:r>
      </w:hyperlink>
      <w:r w:rsidR="00DF1D31">
        <w:rPr>
          <w:rFonts w:ascii="Arial" w:hAnsi="Arial" w:cs="Arial"/>
          <w:color w:val="000000"/>
          <w:sz w:val="22"/>
          <w:szCs w:val="22"/>
        </w:rPr>
        <w:t xml:space="preserve"> are small groups within the organization where individuals share a common element of diversity and work collaboratively together. SWE has </w:t>
      </w:r>
      <w:r w:rsidR="00460F58">
        <w:rPr>
          <w:rFonts w:ascii="Arial" w:hAnsi="Arial" w:cs="Arial"/>
          <w:color w:val="000000"/>
          <w:sz w:val="22"/>
          <w:szCs w:val="22"/>
        </w:rPr>
        <w:t>21 Affinity Groups that fall under 3 groups: Diversity, Equity, &amp; Inclusion, Business and Interests, or Career Stages</w:t>
      </w:r>
      <w:r w:rsidR="00DF1D31">
        <w:rPr>
          <w:rFonts w:ascii="Arial" w:hAnsi="Arial" w:cs="Arial"/>
          <w:color w:val="000000"/>
          <w:sz w:val="22"/>
          <w:szCs w:val="22"/>
        </w:rPr>
        <w:t xml:space="preserve">. </w:t>
      </w:r>
      <w:hyperlink r:id="rId25" w:history="1">
        <w:r w:rsidR="00DF1D31">
          <w:rPr>
            <w:rStyle w:val="Hyperlink"/>
            <w:rFonts w:ascii="Arial" w:hAnsi="Arial" w:cs="Arial"/>
            <w:color w:val="1155CC"/>
            <w:sz w:val="22"/>
            <w:szCs w:val="22"/>
          </w:rPr>
          <w:t>Learn more about each group and request to join a group you identify with here</w:t>
        </w:r>
      </w:hyperlink>
      <w:r w:rsidR="00DF1D31">
        <w:rPr>
          <w:rFonts w:ascii="Arial" w:hAnsi="Arial" w:cs="Arial"/>
          <w:color w:val="000000"/>
          <w:sz w:val="22"/>
          <w:szCs w:val="22"/>
        </w:rPr>
        <w:t>.</w:t>
      </w:r>
    </w:p>
    <w:p w14:paraId="1CD5FC6A" w14:textId="77777777" w:rsidR="00DF1D31" w:rsidRDefault="00DF1D31" w:rsidP="00DF1D31"/>
    <w:p w14:paraId="634F5ADC" w14:textId="185F6830" w:rsidR="003064EE" w:rsidRDefault="00DF1D31" w:rsidP="007F3722">
      <w:pPr>
        <w:pStyle w:val="NormalWeb"/>
        <w:spacing w:before="0" w:beforeAutospacing="0" w:after="0" w:afterAutospacing="0"/>
        <w:rPr>
          <w:rFonts w:ascii="Arial" w:hAnsi="Arial" w:cs="Arial"/>
          <w:b/>
          <w:color w:val="5A5377"/>
          <w:sz w:val="32"/>
        </w:rPr>
      </w:pPr>
      <w:r>
        <w:rPr>
          <w:rFonts w:ascii="Arial" w:hAnsi="Arial" w:cs="Arial"/>
          <w:color w:val="000000"/>
          <w:sz w:val="22"/>
          <w:szCs w:val="22"/>
        </w:rPr>
        <w:t xml:space="preserve">We hope you find all of SWE’s membership benefits useful and that you will renew or join today! If you have any questions about SWE’s member benefits, please do not hesitate to reach out to </w:t>
      </w:r>
      <w:hyperlink r:id="rId26" w:history="1">
        <w:r>
          <w:rPr>
            <w:rStyle w:val="Hyperlink"/>
            <w:rFonts w:ascii="Arial" w:hAnsi="Arial" w:cs="Arial"/>
            <w:color w:val="1155CC"/>
            <w:sz w:val="22"/>
            <w:szCs w:val="22"/>
          </w:rPr>
          <w:t>membership@swe.org</w:t>
        </w:r>
      </w:hyperlink>
      <w:r>
        <w:rPr>
          <w:rFonts w:ascii="Arial" w:hAnsi="Arial" w:cs="Arial"/>
          <w:color w:val="000000"/>
          <w:sz w:val="22"/>
          <w:szCs w:val="22"/>
        </w:rPr>
        <w:t xml:space="preserve">. </w:t>
      </w:r>
    </w:p>
    <w:sectPr w:rsidR="003064EE" w:rsidSect="0008764F">
      <w:headerReference w:type="even" r:id="rId27"/>
      <w:headerReference w:type="default" r:id="rId28"/>
      <w:headerReference w:type="first" r:id="rId29"/>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7CA6" w14:textId="77777777" w:rsidR="002B3B00" w:rsidRDefault="002B3B00" w:rsidP="00136DAE">
      <w:r>
        <w:separator/>
      </w:r>
    </w:p>
  </w:endnote>
  <w:endnote w:type="continuationSeparator" w:id="0">
    <w:p w14:paraId="2B952CF1" w14:textId="77777777" w:rsidR="002B3B00" w:rsidRDefault="002B3B00"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Semibold">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6A74" w14:textId="77777777" w:rsidR="002B3B00" w:rsidRDefault="002B3B00" w:rsidP="00136DAE">
      <w:r>
        <w:separator/>
      </w:r>
    </w:p>
  </w:footnote>
  <w:footnote w:type="continuationSeparator" w:id="0">
    <w:p w14:paraId="757D3F15" w14:textId="77777777" w:rsidR="002B3B00" w:rsidRDefault="002B3B00"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2B3B00">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0A6CFFD7" w:rsidR="00136DAE" w:rsidRDefault="00B47C53" w:rsidP="00136DAE">
    <w:pPr>
      <w:pStyle w:val="Header"/>
      <w:jc w:val="right"/>
    </w:pPr>
    <w:r>
      <w:rPr>
        <w:noProof/>
      </w:rPr>
      <w:drawing>
        <wp:anchor distT="0" distB="0" distL="114300" distR="114300" simplePos="0" relativeHeight="251657728" behindDoc="1" locked="0" layoutInCell="1" allowOverlap="1" wp14:anchorId="37C3820A" wp14:editId="417CC3DD">
          <wp:simplePos x="0" y="0"/>
          <wp:positionH relativeFrom="column">
            <wp:posOffset>-444500</wp:posOffset>
          </wp:positionH>
          <wp:positionV relativeFrom="paragraph">
            <wp:posOffset>-444500</wp:posOffset>
          </wp:positionV>
          <wp:extent cx="7772400" cy="10058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12778654" w:rsidR="00136DAE" w:rsidRDefault="00B47C53" w:rsidP="001601C4">
    <w:pPr>
      <w:pStyle w:val="Header"/>
      <w:jc w:val="right"/>
    </w:pPr>
    <w:r>
      <w:rPr>
        <w:noProof/>
      </w:rPr>
      <w:drawing>
        <wp:anchor distT="0" distB="0" distL="114300" distR="114300" simplePos="0" relativeHeight="251656704" behindDoc="1" locked="0" layoutInCell="1" allowOverlap="1" wp14:anchorId="0E690794" wp14:editId="19E0593E">
          <wp:simplePos x="0" y="0"/>
          <wp:positionH relativeFrom="column">
            <wp:posOffset>-457200</wp:posOffset>
          </wp:positionH>
          <wp:positionV relativeFrom="paragraph">
            <wp:posOffset>-482600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058"/>
    <w:multiLevelType w:val="multilevel"/>
    <w:tmpl w:val="B3D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82018C"/>
    <w:multiLevelType w:val="hybridMultilevel"/>
    <w:tmpl w:val="AC7E0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07CAF"/>
    <w:multiLevelType w:val="hybridMultilevel"/>
    <w:tmpl w:val="26D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B94"/>
    <w:multiLevelType w:val="multilevel"/>
    <w:tmpl w:val="00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9653748">
    <w:abstractNumId w:val="1"/>
  </w:num>
  <w:num w:numId="2" w16cid:durableId="50159975">
    <w:abstractNumId w:val="4"/>
  </w:num>
  <w:num w:numId="3" w16cid:durableId="1804495942">
    <w:abstractNumId w:val="6"/>
  </w:num>
  <w:num w:numId="4" w16cid:durableId="96293676">
    <w:abstractNumId w:val="5"/>
  </w:num>
  <w:num w:numId="5" w16cid:durableId="603612357">
    <w:abstractNumId w:val="0"/>
  </w:num>
  <w:num w:numId="6" w16cid:durableId="1231035545">
    <w:abstractNumId w:val="2"/>
  </w:num>
  <w:num w:numId="7" w16cid:durableId="640237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131FA"/>
    <w:rsid w:val="00045068"/>
    <w:rsid w:val="00057D12"/>
    <w:rsid w:val="0008764F"/>
    <w:rsid w:val="000B7C16"/>
    <w:rsid w:val="000C48FE"/>
    <w:rsid w:val="000E6004"/>
    <w:rsid w:val="00136DAE"/>
    <w:rsid w:val="001601C4"/>
    <w:rsid w:val="001F4721"/>
    <w:rsid w:val="00205DAE"/>
    <w:rsid w:val="002B3B00"/>
    <w:rsid w:val="002F2729"/>
    <w:rsid w:val="003064EE"/>
    <w:rsid w:val="00356578"/>
    <w:rsid w:val="003F2CB8"/>
    <w:rsid w:val="00456792"/>
    <w:rsid w:val="00460F58"/>
    <w:rsid w:val="00461BFE"/>
    <w:rsid w:val="004C4152"/>
    <w:rsid w:val="00556DF8"/>
    <w:rsid w:val="00594E59"/>
    <w:rsid w:val="005A78C2"/>
    <w:rsid w:val="005A7F51"/>
    <w:rsid w:val="00667D19"/>
    <w:rsid w:val="006770E3"/>
    <w:rsid w:val="00684CCC"/>
    <w:rsid w:val="006B58C0"/>
    <w:rsid w:val="006E0EF7"/>
    <w:rsid w:val="006E40C5"/>
    <w:rsid w:val="00775809"/>
    <w:rsid w:val="00776834"/>
    <w:rsid w:val="007C3AF6"/>
    <w:rsid w:val="007C5E48"/>
    <w:rsid w:val="007D66B9"/>
    <w:rsid w:val="007F3722"/>
    <w:rsid w:val="008219E8"/>
    <w:rsid w:val="00837F9A"/>
    <w:rsid w:val="008452AA"/>
    <w:rsid w:val="00861ED2"/>
    <w:rsid w:val="00884AC0"/>
    <w:rsid w:val="00887CFB"/>
    <w:rsid w:val="008C4015"/>
    <w:rsid w:val="009570AF"/>
    <w:rsid w:val="009927FA"/>
    <w:rsid w:val="00A166B2"/>
    <w:rsid w:val="00A224DC"/>
    <w:rsid w:val="00A25014"/>
    <w:rsid w:val="00A31E64"/>
    <w:rsid w:val="00A56B3E"/>
    <w:rsid w:val="00B47C53"/>
    <w:rsid w:val="00B61A0D"/>
    <w:rsid w:val="00B91B36"/>
    <w:rsid w:val="00BC374F"/>
    <w:rsid w:val="00BD3BE1"/>
    <w:rsid w:val="00BF7D8D"/>
    <w:rsid w:val="00C1149B"/>
    <w:rsid w:val="00C164F5"/>
    <w:rsid w:val="00CB6C6A"/>
    <w:rsid w:val="00CE500F"/>
    <w:rsid w:val="00CF2D5C"/>
    <w:rsid w:val="00D43A80"/>
    <w:rsid w:val="00D70A7B"/>
    <w:rsid w:val="00D84B3F"/>
    <w:rsid w:val="00DE1145"/>
    <w:rsid w:val="00DF1D31"/>
    <w:rsid w:val="00E33663"/>
    <w:rsid w:val="00E42DBA"/>
    <w:rsid w:val="00E46E89"/>
    <w:rsid w:val="00E51DC9"/>
    <w:rsid w:val="00EE1F26"/>
    <w:rsid w:val="00F07A7A"/>
    <w:rsid w:val="00F76F5E"/>
    <w:rsid w:val="00F946DC"/>
    <w:rsid w:val="00FA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837F9A"/>
    <w:rPr>
      <w:color w:val="605E5C"/>
      <w:shd w:val="clear" w:color="auto" w:fill="E1DFDD"/>
    </w:rPr>
  </w:style>
  <w:style w:type="character" w:styleId="FollowedHyperlink">
    <w:name w:val="FollowedHyperlink"/>
    <w:basedOn w:val="DefaultParagraphFont"/>
    <w:uiPriority w:val="99"/>
    <w:semiHidden/>
    <w:unhideWhenUsed/>
    <w:rsid w:val="008C4015"/>
    <w:rPr>
      <w:color w:val="954F72" w:themeColor="followedHyperlink"/>
      <w:u w:val="single"/>
    </w:rPr>
  </w:style>
  <w:style w:type="character" w:styleId="CommentReference">
    <w:name w:val="annotation reference"/>
    <w:basedOn w:val="DefaultParagraphFont"/>
    <w:uiPriority w:val="99"/>
    <w:semiHidden/>
    <w:unhideWhenUsed/>
    <w:rsid w:val="00667D19"/>
    <w:rPr>
      <w:sz w:val="16"/>
      <w:szCs w:val="16"/>
    </w:rPr>
  </w:style>
  <w:style w:type="paragraph" w:styleId="CommentText">
    <w:name w:val="annotation text"/>
    <w:basedOn w:val="Normal"/>
    <w:link w:val="CommentTextChar"/>
    <w:uiPriority w:val="99"/>
    <w:semiHidden/>
    <w:unhideWhenUsed/>
    <w:rsid w:val="00667D19"/>
    <w:rPr>
      <w:sz w:val="20"/>
      <w:szCs w:val="20"/>
    </w:rPr>
  </w:style>
  <w:style w:type="character" w:customStyle="1" w:styleId="CommentTextChar">
    <w:name w:val="Comment Text Char"/>
    <w:basedOn w:val="DefaultParagraphFont"/>
    <w:link w:val="CommentText"/>
    <w:uiPriority w:val="99"/>
    <w:semiHidden/>
    <w:rsid w:val="00667D19"/>
    <w:rPr>
      <w:sz w:val="20"/>
      <w:szCs w:val="20"/>
    </w:rPr>
  </w:style>
  <w:style w:type="paragraph" w:styleId="CommentSubject">
    <w:name w:val="annotation subject"/>
    <w:basedOn w:val="CommentText"/>
    <w:next w:val="CommentText"/>
    <w:link w:val="CommentSubjectChar"/>
    <w:uiPriority w:val="99"/>
    <w:semiHidden/>
    <w:unhideWhenUsed/>
    <w:rsid w:val="00667D19"/>
    <w:rPr>
      <w:b/>
      <w:bCs/>
    </w:rPr>
  </w:style>
  <w:style w:type="character" w:customStyle="1" w:styleId="CommentSubjectChar">
    <w:name w:val="Comment Subject Char"/>
    <w:basedOn w:val="CommentTextChar"/>
    <w:link w:val="CommentSubject"/>
    <w:uiPriority w:val="99"/>
    <w:semiHidden/>
    <w:rsid w:val="00667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828091447">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org/" TargetMode="External"/><Relationship Id="rId13" Type="http://schemas.openxmlformats.org/officeDocument/2006/relationships/hyperlink" Target="https://advancelearning.swe.org/" TargetMode="External"/><Relationship Id="rId18" Type="http://schemas.openxmlformats.org/officeDocument/2006/relationships/hyperlink" Target="https://welocal.swe.org/" TargetMode="External"/><Relationship Id="rId26" Type="http://schemas.openxmlformats.org/officeDocument/2006/relationships/hyperlink" Target="mailto:membership@swe.org" TargetMode="External"/><Relationship Id="rId3" Type="http://schemas.openxmlformats.org/officeDocument/2006/relationships/styles" Target="styles.xml"/><Relationship Id="rId21" Type="http://schemas.openxmlformats.org/officeDocument/2006/relationships/hyperlink" Target="https://soundcloud.com/swepodcasts" TargetMode="External"/><Relationship Id="rId7" Type="http://schemas.openxmlformats.org/officeDocument/2006/relationships/endnotes" Target="endnotes.xml"/><Relationship Id="rId12" Type="http://schemas.openxmlformats.org/officeDocument/2006/relationships/hyperlink" Target="https://alltogether.swe.org/" TargetMode="External"/><Relationship Id="rId17" Type="http://schemas.openxmlformats.org/officeDocument/2006/relationships/hyperlink" Target="https://we23.swe.org/" TargetMode="External"/><Relationship Id="rId25" Type="http://schemas.openxmlformats.org/officeDocument/2006/relationships/hyperlink" Target="https://swe.org/membership/affinity-groups/" TargetMode="External"/><Relationship Id="rId2" Type="http://schemas.openxmlformats.org/officeDocument/2006/relationships/numbering" Target="numbering.xml"/><Relationship Id="rId16" Type="http://schemas.openxmlformats.org/officeDocument/2006/relationships/hyperlink" Target="https://we23.swe.org/" TargetMode="External"/><Relationship Id="rId20" Type="http://schemas.openxmlformats.org/officeDocument/2006/relationships/hyperlink" Target="https://alltogether.swe.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about-swe/swe-magazine/" TargetMode="External"/><Relationship Id="rId24" Type="http://schemas.openxmlformats.org/officeDocument/2006/relationships/hyperlink" Target="https://swe.org/membership/affinity-groups/" TargetMode="External"/><Relationship Id="rId5" Type="http://schemas.openxmlformats.org/officeDocument/2006/relationships/webSettings" Target="webSettings.xml"/><Relationship Id="rId15" Type="http://schemas.openxmlformats.org/officeDocument/2006/relationships/hyperlink" Target="https://advancelearning.swe.org/" TargetMode="External"/><Relationship Id="rId23" Type="http://schemas.openxmlformats.org/officeDocument/2006/relationships/hyperlink" Target="https://swe.org/membership/mentoring/" TargetMode="External"/><Relationship Id="rId28" Type="http://schemas.openxmlformats.org/officeDocument/2006/relationships/header" Target="header2.xml"/><Relationship Id="rId10" Type="http://schemas.openxmlformats.org/officeDocument/2006/relationships/hyperlink" Target="https://soundcloud.com/swepodcasts" TargetMode="External"/><Relationship Id="rId19" Type="http://schemas.openxmlformats.org/officeDocument/2006/relationships/hyperlink" Target="https://swe.org/about-swe/swe-magaz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23.swe.org/" TargetMode="External"/><Relationship Id="rId14" Type="http://schemas.openxmlformats.org/officeDocument/2006/relationships/hyperlink" Target="mailto:membership@swe.org" TargetMode="External"/><Relationship Id="rId22" Type="http://schemas.openxmlformats.org/officeDocument/2006/relationships/hyperlink" Target="http://societyofwomenengineers.swe.org/awards/individual-award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02FC-8B25-47B4-8FA7-86CDA6F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Cuevas</cp:lastModifiedBy>
  <cp:revision>7</cp:revision>
  <cp:lastPrinted>2019-03-26T21:05:00Z</cp:lastPrinted>
  <dcterms:created xsi:type="dcterms:W3CDTF">2023-03-15T16:29:00Z</dcterms:created>
  <dcterms:modified xsi:type="dcterms:W3CDTF">2023-03-31T19:53:00Z</dcterms:modified>
</cp:coreProperties>
</file>